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4A14AF" w:rsidR="00A77598" w:rsidRPr="00D656BC" w:rsidRDefault="00D656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E49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906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BC36FF" w:rsidR="004475DA" w:rsidRPr="00D656BC" w:rsidRDefault="00D656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EA15F6" w14:textId="77777777" w:rsidR="00FE49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226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_Toc198732226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6E595535" w14:textId="77777777" w:rsidR="00FE4906" w:rsidRDefault="003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27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_Toc198732227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7426C019" w14:textId="77777777" w:rsidR="00FE4906" w:rsidRDefault="003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28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_Toc198732228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0DA463DD" w14:textId="77777777" w:rsidR="00FE4906" w:rsidRDefault="003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29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_Toc198732229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4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7697D499" w14:textId="77777777" w:rsidR="00FE4906" w:rsidRDefault="003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0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_Toc198732230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12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39C3DE14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1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_Toc198732231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2A2B7FB5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2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_Toc198732232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61CEFF72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3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_Toc198732233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14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5D2A9732" w14:textId="77777777" w:rsidR="00FE4906" w:rsidRDefault="003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4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_Toc198732234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14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45F750C0" w14:textId="77777777" w:rsidR="00FE4906" w:rsidRDefault="003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5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_Toc198732235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15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3BE1ABB1" w14:textId="77777777" w:rsidR="00FE4906" w:rsidRDefault="003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6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_Toc198732236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16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5B848C40" w14:textId="77777777" w:rsidR="00FE4906" w:rsidRDefault="003D20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7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_Toc198732237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18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0705631F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8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_Toc198732238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18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74B85701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9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_Toc198732239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19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5EEEAAC9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40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_Toc198732240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19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051AD0BE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41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_Toc198732241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19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70C6B5D4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42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_Toc198732242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20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123A77AF" w14:textId="77777777" w:rsidR="00FE4906" w:rsidRDefault="003D20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43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_Toc198732243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FE4906">
              <w:rPr>
                <w:noProof/>
                <w:webHidden/>
              </w:rPr>
              <w:t>20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FE49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E49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E49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E49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49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E49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E49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E49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E49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FE4906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FE4906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4906">
              <w:rPr>
                <w:rFonts w:ascii="Times New Roman" w:hAnsi="Times New Roman" w:cs="Times New Roman"/>
              </w:rPr>
              <w:t xml:space="preserve">принципы поведения различных хозяйствующих субъектов в </w:t>
            </w:r>
            <w:proofErr w:type="gramStart"/>
            <w:r w:rsidR="00316402" w:rsidRPr="00FE4906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FE4906">
              <w:rPr>
                <w:rFonts w:ascii="Times New Roman" w:hAnsi="Times New Roman" w:cs="Times New Roman"/>
              </w:rPr>
              <w:t xml:space="preserve"> ограниченности экономических ресурсов.</w:t>
            </w:r>
            <w:r w:rsidRPr="00FE49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4906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</w:t>
            </w:r>
            <w:proofErr w:type="gramStart"/>
            <w:r w:rsidR="00FD518F" w:rsidRPr="00FE4906">
              <w:rPr>
                <w:rFonts w:ascii="Times New Roman" w:hAnsi="Times New Roman" w:cs="Times New Roman"/>
              </w:rPr>
              <w:t>.</w:t>
            </w:r>
            <w:r w:rsidRPr="00FE490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E49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4906">
              <w:rPr>
                <w:rFonts w:ascii="Times New Roman" w:hAnsi="Times New Roman" w:cs="Times New Roman"/>
              </w:rPr>
              <w:t xml:space="preserve">навыками принятия экономических решений в </w:t>
            </w:r>
            <w:proofErr w:type="gramStart"/>
            <w:r w:rsidR="00FD518F" w:rsidRPr="00FE4906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FE4906">
              <w:rPr>
                <w:rFonts w:ascii="Times New Roman" w:hAnsi="Times New Roman" w:cs="Times New Roman"/>
              </w:rPr>
              <w:t xml:space="preserve"> экономической неопределенности, системным представлением о содержании экономических процессов.</w:t>
            </w:r>
            <w:r w:rsidRPr="00FE49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E4906" w14:paraId="11DC62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C77C1" w14:textId="77777777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FE49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E490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AFF00" w14:textId="77777777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A5AC" w14:textId="77777777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4906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FE4906">
              <w:rPr>
                <w:rFonts w:ascii="Times New Roman" w:hAnsi="Times New Roman" w:cs="Times New Roman"/>
              </w:rPr>
              <w:t xml:space="preserve"> </w:t>
            </w:r>
          </w:p>
          <w:p w14:paraId="7C11AF4B" w14:textId="77777777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4906">
              <w:rPr>
                <w:rFonts w:ascii="Times New Roman" w:hAnsi="Times New Roman" w:cs="Times New Roman"/>
              </w:rPr>
              <w:t>оценивать эффективность мероприятий микро-, мезо-, макр</w:t>
            </w:r>
            <w:proofErr w:type="gramStart"/>
            <w:r w:rsidR="00FD518F" w:rsidRPr="00FE4906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FE490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FE4906">
              <w:rPr>
                <w:rFonts w:ascii="Times New Roman" w:hAnsi="Times New Roman" w:cs="Times New Roman"/>
              </w:rPr>
              <w:t>мегаэкономической</w:t>
            </w:r>
            <w:proofErr w:type="spellEnd"/>
            <w:r w:rsidR="00FD518F" w:rsidRPr="00FE4906">
              <w:rPr>
                <w:rFonts w:ascii="Times New Roman" w:hAnsi="Times New Roman" w:cs="Times New Roman"/>
              </w:rPr>
              <w:t xml:space="preserve">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FE4906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субъектами.</w:t>
            </w:r>
            <w:r w:rsidRPr="00FE4906">
              <w:rPr>
                <w:rFonts w:ascii="Times New Roman" w:hAnsi="Times New Roman" w:cs="Times New Roman"/>
              </w:rPr>
              <w:t xml:space="preserve">. </w:t>
            </w:r>
          </w:p>
          <w:p w14:paraId="4D7EBB18" w14:textId="77777777" w:rsidR="00751095" w:rsidRPr="00FE49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4906">
              <w:rPr>
                <w:rFonts w:ascii="Times New Roman" w:hAnsi="Times New Roman" w:cs="Times New Roman"/>
              </w:rPr>
              <w:t xml:space="preserve">методами рыночного и планового механизма регулирования поведения хозяйствующих субъектов на различных </w:t>
            </w:r>
            <w:proofErr w:type="gramStart"/>
            <w:r w:rsidR="00FD518F" w:rsidRPr="00FE4906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FE4906">
              <w:rPr>
                <w:rFonts w:ascii="Times New Roman" w:hAnsi="Times New Roman" w:cs="Times New Roman"/>
              </w:rPr>
              <w:t xml:space="preserve"> и построения</w:t>
            </w:r>
            <w:r w:rsidR="00FD518F" w:rsidRPr="00FE4906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противоречий.</w:t>
            </w:r>
            <w:r w:rsidRPr="00FE490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E4906" w14:paraId="6BB740C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43B54" w14:textId="77777777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FE49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E4906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4DC0E" w14:textId="77777777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AFD6C" w14:textId="77777777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4906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FE4906">
              <w:rPr>
                <w:rFonts w:ascii="Times New Roman" w:hAnsi="Times New Roman" w:cs="Times New Roman"/>
              </w:rPr>
              <w:t xml:space="preserve"> </w:t>
            </w:r>
          </w:p>
          <w:p w14:paraId="0428E723" w14:textId="77777777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4906">
              <w:rPr>
                <w:rFonts w:ascii="Times New Roman" w:hAnsi="Times New Roman" w:cs="Times New Roman"/>
              </w:rPr>
              <w:t xml:space="preserve">использовать методы экономического анализа в профессиональной деятельности; выявлять экономические проблемы при анализе </w:t>
            </w:r>
            <w:proofErr w:type="gramStart"/>
            <w:r w:rsidR="00FD518F" w:rsidRPr="00FE4906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FE4906">
              <w:rPr>
                <w:rFonts w:ascii="Times New Roman" w:hAnsi="Times New Roman" w:cs="Times New Roman"/>
              </w:rPr>
              <w:t xml:space="preserve"> ситуаций.</w:t>
            </w:r>
            <w:r w:rsidRPr="00FE4906">
              <w:rPr>
                <w:rFonts w:ascii="Times New Roman" w:hAnsi="Times New Roman" w:cs="Times New Roman"/>
              </w:rPr>
              <w:t xml:space="preserve">. </w:t>
            </w:r>
          </w:p>
          <w:p w14:paraId="3037E775" w14:textId="77777777" w:rsidR="00751095" w:rsidRPr="00FE49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4906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FE4906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FE4906">
              <w:rPr>
                <w:rFonts w:ascii="Times New Roman" w:hAnsi="Times New Roman" w:cs="Times New Roman"/>
              </w:rPr>
              <w:t>, между различными хозяйствующими субъектами.</w:t>
            </w:r>
            <w:r w:rsidRPr="00FE49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E49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2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352B6F">
              <w:rPr>
                <w:lang w:bidi="ru-RU"/>
              </w:rPr>
              <w:br/>
              <w:t>Зарождение экономической науки. Меркантилизм. Физиократия. Классическая школа политической экономии. Марксизм. Маржинализм. Экономические школы в ХХ веке. Неоклассическое направление. Кейнсианское направление.  Монетаризм. Неолиберализм. Неокейнсианцы. Институционально-социологическое направление. Неоинституционализм. Русская экономическая мысль и её вклад в  мировую экономическую науку.</w:t>
            </w:r>
            <w:r w:rsidRPr="00352B6F">
              <w:rPr>
                <w:lang w:bidi="ru-RU"/>
              </w:rPr>
              <w:br/>
              <w:t>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 методов,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92F0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3C10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CC1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1D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8E65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5B1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74C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450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9C1D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9E8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352B6F">
              <w:rPr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>Деньги и их функции. Типы денежных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9C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69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B3F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6FA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6DBB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F3D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Собственность как основа экономических систем.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7AA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Коуза и А. Алчиана.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Цивилизационный подход: типы цивилизаций, их сходство и различия. Теории смены цивилизаций. 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0B5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4D29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E05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76A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B244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D07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0CF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рыночной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27DD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5DC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5FC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446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47D0E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7CE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CD9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Экономическое содержание и обязательные условия для предпринимательской деятельности. Основные формы организации предпринимательства. Фирма как базовая форма предпринимательской деятельности.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352B6F">
              <w:rPr>
                <w:lang w:bidi="ru-RU"/>
              </w:rPr>
              <w:br/>
              <w:t>Риск: определение, классификация, методы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7B9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48D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75A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E976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5C5B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85B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2F9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352B6F">
              <w:rPr>
                <w:lang w:bidi="ru-RU"/>
              </w:rPr>
              <w:br/>
              <w:t>Мгновенный, короткий и длительный период. Издержки в коротком периоде.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>Издержки в длительном периоде. Кривая долгосрочных средних издержек. Положительный, отрицательный и постоянный эффект масштаба.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3A1A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D7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DBE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176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55DE9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B91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753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А.Смитом и Д. Рикардо, теория «фонда заработной платы» Т. Мальтуса и Дж. Милля, марксистская теория заработной платы, социальная теория заработной платы М. Туган-Барановского, взгляды на сущность заработной платы Дж. Кейнса,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352B6F">
              <w:rPr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352B6F">
              <w:rPr>
                <w:lang w:bidi="ru-RU"/>
              </w:rPr>
              <w:br/>
              <w:t>Экономическая рента и ее виды. Теория рентных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43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8F6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DCF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0C3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22DA3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C48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FF9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7A7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191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67F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0F0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64CE8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6FC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59A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AAA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F15B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7C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83C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BA4C9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145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5E4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Пофазная динамика экономических показателей.</w:t>
            </w:r>
            <w:r w:rsidRPr="00352B6F">
              <w:rPr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634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B4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561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010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7AD7B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049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4BA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4F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88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137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805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C2ED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576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Роль денежно-кредитной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FBC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Кредитно-банковская система и ее структура. Роль банков в кредитовании хозяйствующих субъектов. Особая роль Центрального банка в национальной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352B6F">
              <w:rPr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352B6F">
              <w:rPr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4F2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60B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40B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FDF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F6717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BEC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0C7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352B6F">
              <w:rPr>
                <w:lang w:bidi="ru-RU"/>
              </w:rPr>
              <w:br/>
              <w:t>Влияние макроэкономических пропорций в сфере занятости на конечные результаты реального производства. Закон Оукена.</w:t>
            </w:r>
            <w:r w:rsidRPr="00352B6F">
              <w:rPr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F63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F92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2C3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9C4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5C95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CF9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56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</w:t>
            </w:r>
            <w:r w:rsidRPr="00352B6F">
              <w:rPr>
                <w:lang w:bidi="ru-RU"/>
              </w:rPr>
              <w:br/>
              <w:t>Налоговая система, принципы налогообложения. 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47B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1D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83FE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AFF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94BC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C5E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C7A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Закон Энгеля.  Кривая Лоренца.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949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3A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3FB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705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8935B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43C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EBB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352B6F">
              <w:rPr>
                <w:lang w:bidi="ru-RU"/>
              </w:rPr>
              <w:br/>
              <w:t>Теории абсолютного и сравнительного преимущества во внешней торговле. Теория внешней торговли Хекшера-Олина и возможность её использования.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352B6F">
              <w:rPr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9DA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5DB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8A2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BD5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22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2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Экономика [Электронный ресурс]: учебное пособие / [С.А. Дятлов и др.]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Пшеничниковой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мысли. — Электрон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5,00 МБ). — Санкт-Петербург: Изд-во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E490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262CF0" w:rsidRPr="007E6725" w14:paraId="61503B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2F8CE6" w14:textId="77777777" w:rsidR="00262CF0" w:rsidRPr="00FE49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и др.] ; [отв. ред.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D4A18" w14:textId="77777777" w:rsidR="00262CF0" w:rsidRPr="007E6725" w:rsidRDefault="003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262CF0" w:rsidRPr="00D656BC" w14:paraId="27BEAF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142E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, Г. М. Общая экономическая теория: ключевые вопросы [Электронный ресурс]: Учебное пособие. — 4, доп. и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ООО "Научно-издательский центр ИНФРА-М", 2023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411B3C" w14:textId="77777777" w:rsidR="00262CF0" w:rsidRPr="007E6725" w:rsidRDefault="003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E4906">
                <w:rPr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262CF0" w:rsidRPr="007E6725" w14:paraId="1DCD0D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6A3D1C" w14:textId="77777777" w:rsidR="00262CF0" w:rsidRPr="00FE49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Руднева, А. О. Экономическая теория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 / А.О. Руднева. — Москва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ИНФРА-М, 2024. — 255 с. — (Высшее образование: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978-5-16-006491-8. - Текст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B73084" w14:textId="77777777" w:rsidR="00262CF0" w:rsidRPr="00FE4906" w:rsidRDefault="003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262CF0" w:rsidRPr="007E6725" w14:paraId="136851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8C91CA" w14:textId="77777777" w:rsidR="00262CF0" w:rsidRPr="00FE49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, Н. П. Экономическая теория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П.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C1D07E" w14:textId="77777777" w:rsidR="00262CF0" w:rsidRPr="00FE4906" w:rsidRDefault="003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262CF0" w:rsidRPr="007E6725" w14:paraId="4E26EC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F88E66" w14:textId="77777777" w:rsidR="00262CF0" w:rsidRPr="00FE49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, Г. М. Экономическая теория: ключевые вопросы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Г.М.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ИНФРА-М, 2023. — 224 с. — (Высшее образование: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978-5-16-017095-4. - Текст</w:t>
            </w:r>
            <w:proofErr w:type="gramStart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E490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7B9C46" w14:textId="77777777" w:rsidR="00262CF0" w:rsidRPr="00FE4906" w:rsidRDefault="003D20C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22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EA129F" w14:textId="77777777" w:rsidTr="007B550D">
        <w:tc>
          <w:tcPr>
            <w:tcW w:w="9345" w:type="dxa"/>
          </w:tcPr>
          <w:p w14:paraId="4642C7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BC76C0" w14:textId="77777777" w:rsidTr="007B550D">
        <w:tc>
          <w:tcPr>
            <w:tcW w:w="9345" w:type="dxa"/>
          </w:tcPr>
          <w:p w14:paraId="50D905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40FA92" w14:textId="77777777" w:rsidTr="007B550D">
        <w:tc>
          <w:tcPr>
            <w:tcW w:w="9345" w:type="dxa"/>
          </w:tcPr>
          <w:p w14:paraId="49246B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EB76E3" w14:textId="77777777" w:rsidTr="007B550D">
        <w:tc>
          <w:tcPr>
            <w:tcW w:w="9345" w:type="dxa"/>
          </w:tcPr>
          <w:p w14:paraId="78D95D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D20C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2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E490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E49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E49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E49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E49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E490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E49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906">
              <w:rPr>
                <w:sz w:val="22"/>
                <w:szCs w:val="22"/>
              </w:rPr>
              <w:t>комплексом</w:t>
            </w:r>
            <w:proofErr w:type="gramStart"/>
            <w:r w:rsidRPr="00FE4906">
              <w:rPr>
                <w:sz w:val="22"/>
                <w:szCs w:val="22"/>
              </w:rPr>
              <w:t>.С</w:t>
            </w:r>
            <w:proofErr w:type="gramEnd"/>
            <w:r w:rsidRPr="00FE4906">
              <w:rPr>
                <w:sz w:val="22"/>
                <w:szCs w:val="22"/>
              </w:rPr>
              <w:t>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FE4906">
              <w:rPr>
                <w:sz w:val="22"/>
                <w:szCs w:val="22"/>
              </w:rPr>
              <w:t>мультимидийная</w:t>
            </w:r>
            <w:proofErr w:type="spellEnd"/>
            <w:r w:rsidRPr="00FE4906">
              <w:rPr>
                <w:sz w:val="22"/>
                <w:szCs w:val="22"/>
              </w:rPr>
              <w:t xml:space="preserve"> - 4 </w:t>
            </w:r>
            <w:proofErr w:type="spellStart"/>
            <w:r w:rsidRPr="00FE4906">
              <w:rPr>
                <w:sz w:val="22"/>
                <w:szCs w:val="22"/>
              </w:rPr>
              <w:t>шт</w:t>
            </w:r>
            <w:proofErr w:type="gramStart"/>
            <w:r w:rsidRPr="00FE4906">
              <w:rPr>
                <w:sz w:val="22"/>
                <w:szCs w:val="22"/>
              </w:rPr>
              <w:t>.М</w:t>
            </w:r>
            <w:proofErr w:type="gramEnd"/>
            <w:r w:rsidRPr="00FE4906">
              <w:rPr>
                <w:sz w:val="22"/>
                <w:szCs w:val="22"/>
              </w:rPr>
              <w:t>оноблок</w:t>
            </w:r>
            <w:proofErr w:type="spellEnd"/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Колонки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FE4906">
              <w:rPr>
                <w:sz w:val="22"/>
                <w:szCs w:val="22"/>
                <w:lang w:val="en-US"/>
              </w:rPr>
              <w:t>JPA</w:t>
            </w:r>
            <w:r w:rsidRPr="00FE4906">
              <w:rPr>
                <w:sz w:val="22"/>
                <w:szCs w:val="22"/>
              </w:rPr>
              <w:t>-1240</w:t>
            </w:r>
            <w:r w:rsidRPr="00FE4906">
              <w:rPr>
                <w:sz w:val="22"/>
                <w:szCs w:val="22"/>
                <w:lang w:val="en-US"/>
              </w:rPr>
              <w:t>A</w:t>
            </w:r>
            <w:r w:rsidRPr="00FE4906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E49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4906" w14:paraId="266CD6ED" w14:textId="77777777" w:rsidTr="008416EB">
        <w:tc>
          <w:tcPr>
            <w:tcW w:w="7797" w:type="dxa"/>
            <w:shd w:val="clear" w:color="auto" w:fill="auto"/>
          </w:tcPr>
          <w:p w14:paraId="753CAF6A" w14:textId="77777777" w:rsidR="002C735C" w:rsidRPr="00FE49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E4906">
              <w:rPr>
                <w:sz w:val="22"/>
                <w:szCs w:val="22"/>
              </w:rPr>
              <w:t>комплексом</w:t>
            </w:r>
            <w:proofErr w:type="gramStart"/>
            <w:r w:rsidRPr="00FE4906">
              <w:rPr>
                <w:sz w:val="22"/>
                <w:szCs w:val="22"/>
              </w:rPr>
              <w:t>.С</w:t>
            </w:r>
            <w:proofErr w:type="gramEnd"/>
            <w:r w:rsidRPr="00FE4906">
              <w:rPr>
                <w:sz w:val="22"/>
                <w:szCs w:val="22"/>
              </w:rPr>
              <w:t>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E4906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Экран с электроприводом </w:t>
            </w:r>
            <w:r w:rsidRPr="00FE4906">
              <w:rPr>
                <w:sz w:val="22"/>
                <w:szCs w:val="22"/>
                <w:lang w:val="en-US"/>
              </w:rPr>
              <w:t>Draper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Baronet</w:t>
            </w:r>
            <w:r w:rsidRPr="00FE4906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FE4906">
              <w:rPr>
                <w:sz w:val="22"/>
                <w:szCs w:val="22"/>
                <w:lang w:val="en-US"/>
              </w:rPr>
              <w:t>JPA</w:t>
            </w:r>
            <w:r w:rsidRPr="00FE4906">
              <w:rPr>
                <w:sz w:val="22"/>
                <w:szCs w:val="22"/>
              </w:rPr>
              <w:t>-1240</w:t>
            </w:r>
            <w:r w:rsidRPr="00FE4906">
              <w:rPr>
                <w:sz w:val="22"/>
                <w:szCs w:val="22"/>
                <w:lang w:val="en-US"/>
              </w:rPr>
              <w:t>A</w:t>
            </w:r>
            <w:r w:rsidRPr="00FE4906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FE4906">
              <w:rPr>
                <w:sz w:val="22"/>
                <w:szCs w:val="22"/>
              </w:rPr>
              <w:t xml:space="preserve"> система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CONTROL</w:t>
            </w:r>
            <w:r w:rsidRPr="00FE4906">
              <w:rPr>
                <w:sz w:val="22"/>
                <w:szCs w:val="22"/>
              </w:rPr>
              <w:t xml:space="preserve"> 25 </w:t>
            </w:r>
            <w:r w:rsidRPr="00FE4906">
              <w:rPr>
                <w:sz w:val="22"/>
                <w:szCs w:val="22"/>
                <w:lang w:val="en-US"/>
              </w:rPr>
              <w:t>WH</w:t>
            </w:r>
            <w:r w:rsidRPr="00FE490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226441" w14:textId="77777777" w:rsidR="002C735C" w:rsidRPr="00FE49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E4906" w14:paraId="272E9D4F" w14:textId="77777777" w:rsidTr="008416EB">
        <w:tc>
          <w:tcPr>
            <w:tcW w:w="7797" w:type="dxa"/>
            <w:shd w:val="clear" w:color="auto" w:fill="auto"/>
          </w:tcPr>
          <w:p w14:paraId="387DF640" w14:textId="77777777" w:rsidR="002C735C" w:rsidRPr="00FE49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FE4906">
              <w:rPr>
                <w:sz w:val="22"/>
                <w:szCs w:val="22"/>
              </w:rPr>
              <w:t>комплекс</w:t>
            </w:r>
            <w:proofErr w:type="gramStart"/>
            <w:r w:rsidRPr="00FE4906">
              <w:rPr>
                <w:sz w:val="22"/>
                <w:szCs w:val="22"/>
              </w:rPr>
              <w:t>"С</w:t>
            </w:r>
            <w:proofErr w:type="gramEnd"/>
            <w:r w:rsidRPr="00FE4906">
              <w:rPr>
                <w:sz w:val="22"/>
                <w:szCs w:val="22"/>
              </w:rPr>
              <w:t>пециализированная</w:t>
            </w:r>
            <w:proofErr w:type="spellEnd"/>
            <w:r w:rsidRPr="00FE4906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FE4906">
              <w:rPr>
                <w:sz w:val="22"/>
                <w:szCs w:val="22"/>
              </w:rPr>
              <w:t>.М</w:t>
            </w:r>
            <w:proofErr w:type="gramEnd"/>
            <w:r w:rsidRPr="00FE4906">
              <w:rPr>
                <w:sz w:val="22"/>
                <w:szCs w:val="22"/>
              </w:rPr>
              <w:t xml:space="preserve">оноблок </w:t>
            </w:r>
            <w:r w:rsidRPr="00FE4906">
              <w:rPr>
                <w:sz w:val="22"/>
                <w:szCs w:val="22"/>
                <w:lang w:val="en-US"/>
              </w:rPr>
              <w:t>Acer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Aspire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Z</w:t>
            </w:r>
            <w:r w:rsidRPr="00FE4906">
              <w:rPr>
                <w:sz w:val="22"/>
                <w:szCs w:val="22"/>
              </w:rPr>
              <w:t xml:space="preserve">1811 </w:t>
            </w:r>
            <w:r w:rsidRPr="00FE4906">
              <w:rPr>
                <w:sz w:val="22"/>
                <w:szCs w:val="22"/>
                <w:lang w:val="en-US"/>
              </w:rPr>
              <w:t>Intel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Core</w:t>
            </w:r>
            <w:r w:rsidRPr="00FE4906">
              <w:rPr>
                <w:sz w:val="22"/>
                <w:szCs w:val="22"/>
              </w:rPr>
              <w:t xml:space="preserve"> </w:t>
            </w:r>
            <w:proofErr w:type="spellStart"/>
            <w:r w:rsidRPr="00FE49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4906">
              <w:rPr>
                <w:sz w:val="22"/>
                <w:szCs w:val="22"/>
              </w:rPr>
              <w:t>5-2400</w:t>
            </w:r>
            <w:r w:rsidRPr="00FE4906">
              <w:rPr>
                <w:sz w:val="22"/>
                <w:szCs w:val="22"/>
                <w:lang w:val="en-US"/>
              </w:rPr>
              <w:t>S</w:t>
            </w:r>
            <w:r w:rsidRPr="00FE4906">
              <w:rPr>
                <w:sz w:val="22"/>
                <w:szCs w:val="22"/>
              </w:rPr>
              <w:t>@2.50</w:t>
            </w:r>
            <w:r w:rsidRPr="00FE4906">
              <w:rPr>
                <w:sz w:val="22"/>
                <w:szCs w:val="22"/>
                <w:lang w:val="en-US"/>
              </w:rPr>
              <w:t>GHz</w:t>
            </w:r>
            <w:r w:rsidRPr="00FE4906">
              <w:rPr>
                <w:sz w:val="22"/>
                <w:szCs w:val="22"/>
              </w:rPr>
              <w:t>/4</w:t>
            </w:r>
            <w:r w:rsidRPr="00FE4906">
              <w:rPr>
                <w:sz w:val="22"/>
                <w:szCs w:val="22"/>
                <w:lang w:val="en-US"/>
              </w:rPr>
              <w:t>Gb</w:t>
            </w:r>
            <w:r w:rsidRPr="00FE4906">
              <w:rPr>
                <w:sz w:val="22"/>
                <w:szCs w:val="22"/>
              </w:rPr>
              <w:t>/1</w:t>
            </w:r>
            <w:r w:rsidRPr="00FE4906">
              <w:rPr>
                <w:sz w:val="22"/>
                <w:szCs w:val="22"/>
                <w:lang w:val="en-US"/>
              </w:rPr>
              <w:t>Tb</w:t>
            </w:r>
            <w:r w:rsidRPr="00FE4906">
              <w:rPr>
                <w:sz w:val="22"/>
                <w:szCs w:val="22"/>
              </w:rPr>
              <w:t xml:space="preserve"> - 1 шт.,  Компьютер </w:t>
            </w:r>
            <w:r w:rsidRPr="00FE4906">
              <w:rPr>
                <w:sz w:val="22"/>
                <w:szCs w:val="22"/>
                <w:lang w:val="en-US"/>
              </w:rPr>
              <w:t>I</w:t>
            </w:r>
            <w:r w:rsidRPr="00FE4906">
              <w:rPr>
                <w:sz w:val="22"/>
                <w:szCs w:val="22"/>
              </w:rPr>
              <w:t xml:space="preserve">3-8100/ 8Гб/500Гб/ </w:t>
            </w:r>
            <w:r w:rsidRPr="00FE4906">
              <w:rPr>
                <w:sz w:val="22"/>
                <w:szCs w:val="22"/>
                <w:lang w:val="en-US"/>
              </w:rPr>
              <w:t>Philips</w:t>
            </w:r>
            <w:r w:rsidRPr="00FE4906">
              <w:rPr>
                <w:sz w:val="22"/>
                <w:szCs w:val="22"/>
              </w:rPr>
              <w:t>224</w:t>
            </w:r>
            <w:r w:rsidRPr="00FE4906">
              <w:rPr>
                <w:sz w:val="22"/>
                <w:szCs w:val="22"/>
                <w:lang w:val="en-US"/>
              </w:rPr>
              <w:t>E</w:t>
            </w:r>
            <w:r w:rsidRPr="00FE4906">
              <w:rPr>
                <w:sz w:val="22"/>
                <w:szCs w:val="22"/>
              </w:rPr>
              <w:t>5</w:t>
            </w:r>
            <w:r w:rsidRPr="00FE4906">
              <w:rPr>
                <w:sz w:val="22"/>
                <w:szCs w:val="22"/>
                <w:lang w:val="en-US"/>
              </w:rPr>
              <w:t>QSB</w:t>
            </w:r>
            <w:r w:rsidRPr="00FE4906">
              <w:rPr>
                <w:sz w:val="22"/>
                <w:szCs w:val="22"/>
              </w:rPr>
              <w:t xml:space="preserve"> - 13 шт., Мультимедийный проектор </w:t>
            </w:r>
            <w:r w:rsidRPr="00FE4906">
              <w:rPr>
                <w:sz w:val="22"/>
                <w:szCs w:val="22"/>
                <w:lang w:val="en-US"/>
              </w:rPr>
              <w:t>NEC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</w:t>
            </w:r>
            <w:r w:rsidRPr="00FE4906">
              <w:rPr>
                <w:sz w:val="22"/>
                <w:szCs w:val="22"/>
              </w:rPr>
              <w:t>401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 xml:space="preserve"> - 1 шт., Колонки </w:t>
            </w:r>
            <w:r w:rsidRPr="00FE4906">
              <w:rPr>
                <w:sz w:val="22"/>
                <w:szCs w:val="22"/>
                <w:lang w:val="en-US"/>
              </w:rPr>
              <w:t>JBL</w:t>
            </w:r>
            <w:r w:rsidRPr="00FE490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FE4906">
              <w:rPr>
                <w:sz w:val="22"/>
                <w:szCs w:val="22"/>
                <w:lang w:val="en-US"/>
              </w:rPr>
              <w:t>Screen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Media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Champion</w:t>
            </w:r>
            <w:r w:rsidRPr="00FE4906">
              <w:rPr>
                <w:sz w:val="22"/>
                <w:szCs w:val="22"/>
              </w:rPr>
              <w:t xml:space="preserve"> 203</w:t>
            </w:r>
            <w:r w:rsidRPr="00FE4906">
              <w:rPr>
                <w:sz w:val="22"/>
                <w:szCs w:val="22"/>
                <w:lang w:val="en-US"/>
              </w:rPr>
              <w:t>x</w:t>
            </w:r>
            <w:r w:rsidRPr="00FE4906">
              <w:rPr>
                <w:sz w:val="22"/>
                <w:szCs w:val="22"/>
              </w:rPr>
              <w:t>153</w:t>
            </w:r>
            <w:r w:rsidRPr="00FE4906">
              <w:rPr>
                <w:sz w:val="22"/>
                <w:szCs w:val="22"/>
                <w:lang w:val="en-US"/>
              </w:rPr>
              <w:t>cm</w:t>
            </w:r>
            <w:r w:rsidRPr="00FE4906">
              <w:rPr>
                <w:sz w:val="22"/>
                <w:szCs w:val="22"/>
              </w:rPr>
              <w:t xml:space="preserve">. </w:t>
            </w:r>
            <w:r w:rsidRPr="00FE4906">
              <w:rPr>
                <w:sz w:val="22"/>
                <w:szCs w:val="22"/>
                <w:lang w:val="en-US"/>
              </w:rPr>
              <w:t>MW</w:t>
            </w:r>
            <w:r w:rsidRPr="00FE490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FE4906">
              <w:rPr>
                <w:sz w:val="22"/>
                <w:szCs w:val="22"/>
                <w:lang w:val="en-US"/>
              </w:rPr>
              <w:t>UNI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FI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AP</w:t>
            </w:r>
            <w:r w:rsidRPr="00FE4906">
              <w:rPr>
                <w:sz w:val="22"/>
                <w:szCs w:val="22"/>
              </w:rPr>
              <w:t xml:space="preserve"> </w:t>
            </w:r>
            <w:r w:rsidRPr="00FE4906">
              <w:rPr>
                <w:sz w:val="22"/>
                <w:szCs w:val="22"/>
                <w:lang w:val="en-US"/>
              </w:rPr>
              <w:t>PRO</w:t>
            </w:r>
            <w:r w:rsidRPr="00FE4906">
              <w:rPr>
                <w:sz w:val="22"/>
                <w:szCs w:val="22"/>
              </w:rPr>
              <w:t>/</w:t>
            </w:r>
            <w:r w:rsidRPr="00FE4906">
              <w:rPr>
                <w:sz w:val="22"/>
                <w:szCs w:val="22"/>
                <w:lang w:val="en-US"/>
              </w:rPr>
              <w:t>Ubiquiti</w:t>
            </w:r>
            <w:r w:rsidRPr="00FE490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5CB8E9" w14:textId="77777777" w:rsidR="002C735C" w:rsidRPr="00FE49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E49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E4906">
              <w:rPr>
                <w:sz w:val="22"/>
                <w:szCs w:val="22"/>
              </w:rPr>
              <w:t>Прилукская</w:t>
            </w:r>
            <w:proofErr w:type="spellEnd"/>
            <w:r w:rsidRPr="00FE4906">
              <w:rPr>
                <w:sz w:val="22"/>
                <w:szCs w:val="22"/>
              </w:rPr>
              <w:t xml:space="preserve">, д. 3, лит. </w:t>
            </w:r>
            <w:r w:rsidRPr="00FE490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32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2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32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9E6058" w14:paraId="72D29C40" w14:textId="77777777" w:rsidTr="00F00293">
        <w:tc>
          <w:tcPr>
            <w:tcW w:w="562" w:type="dxa"/>
          </w:tcPr>
          <w:p w14:paraId="4255B1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C7F83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9E6058" w14:paraId="331E9BD1" w14:textId="77777777" w:rsidTr="00F00293">
        <w:tc>
          <w:tcPr>
            <w:tcW w:w="562" w:type="dxa"/>
          </w:tcPr>
          <w:p w14:paraId="14C13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1DA3B8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9E6058" w14:paraId="089740BB" w14:textId="77777777" w:rsidTr="00F00293">
        <w:tc>
          <w:tcPr>
            <w:tcW w:w="562" w:type="dxa"/>
          </w:tcPr>
          <w:p w14:paraId="384C6F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6AD5C1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FE4906">
              <w:rPr>
                <w:sz w:val="23"/>
                <w:szCs w:val="23"/>
              </w:rPr>
              <w:t>каждом</w:t>
            </w:r>
            <w:proofErr w:type="gramEnd"/>
            <w:r w:rsidRPr="00FE4906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9E6058" w14:paraId="1137641F" w14:textId="77777777" w:rsidTr="00F00293">
        <w:tc>
          <w:tcPr>
            <w:tcW w:w="562" w:type="dxa"/>
          </w:tcPr>
          <w:p w14:paraId="2D9B03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EE90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FE4906">
              <w:rPr>
                <w:sz w:val="23"/>
                <w:szCs w:val="23"/>
              </w:rPr>
              <w:t>развитии</w:t>
            </w:r>
            <w:proofErr w:type="gramEnd"/>
            <w:r w:rsidRPr="00FE4906">
              <w:rPr>
                <w:sz w:val="23"/>
                <w:szCs w:val="23"/>
              </w:rPr>
              <w:t xml:space="preserve">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9E6058" w14:paraId="62E24B35" w14:textId="77777777" w:rsidTr="00F00293">
        <w:tc>
          <w:tcPr>
            <w:tcW w:w="562" w:type="dxa"/>
          </w:tcPr>
          <w:p w14:paraId="1508AE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281C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</w:p>
        </w:tc>
      </w:tr>
      <w:tr w:rsidR="009E6058" w14:paraId="05E3FD5D" w14:textId="77777777" w:rsidTr="00F00293">
        <w:tc>
          <w:tcPr>
            <w:tcW w:w="562" w:type="dxa"/>
          </w:tcPr>
          <w:p w14:paraId="1E6C0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A0EE5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9E6058" w14:paraId="151D01A1" w14:textId="77777777" w:rsidTr="00F00293">
        <w:tc>
          <w:tcPr>
            <w:tcW w:w="562" w:type="dxa"/>
          </w:tcPr>
          <w:p w14:paraId="167B7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A2B95C2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9E6058" w14:paraId="3567E68D" w14:textId="77777777" w:rsidTr="00F00293">
        <w:tc>
          <w:tcPr>
            <w:tcW w:w="562" w:type="dxa"/>
          </w:tcPr>
          <w:p w14:paraId="14D44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FF4788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Цели производственной деятельности и экономические формы </w:t>
            </w:r>
            <w:proofErr w:type="gramStart"/>
            <w:r w:rsidRPr="00FE4906">
              <w:rPr>
                <w:sz w:val="23"/>
                <w:szCs w:val="23"/>
              </w:rPr>
              <w:t>получаемых</w:t>
            </w:r>
            <w:proofErr w:type="gramEnd"/>
          </w:p>
        </w:tc>
      </w:tr>
      <w:tr w:rsidR="009E6058" w14:paraId="4CEB0D0F" w14:textId="77777777" w:rsidTr="00F00293">
        <w:tc>
          <w:tcPr>
            <w:tcW w:w="562" w:type="dxa"/>
          </w:tcPr>
          <w:p w14:paraId="6E0487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C5FF97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9E6058" w14:paraId="7B805322" w14:textId="77777777" w:rsidTr="00F00293">
        <w:tc>
          <w:tcPr>
            <w:tcW w:w="562" w:type="dxa"/>
          </w:tcPr>
          <w:p w14:paraId="7060E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1973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Приватизация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9E6058" w14:paraId="43B13C8B" w14:textId="77777777" w:rsidTr="00F00293">
        <w:tc>
          <w:tcPr>
            <w:tcW w:w="562" w:type="dxa"/>
          </w:tcPr>
          <w:p w14:paraId="050246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698F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Пучок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2CF334" w14:textId="77777777" w:rsidTr="00F00293">
        <w:tc>
          <w:tcPr>
            <w:tcW w:w="562" w:type="dxa"/>
          </w:tcPr>
          <w:p w14:paraId="016C6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AF9D29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9E6058" w14:paraId="1874B3FD" w14:textId="77777777" w:rsidTr="00F00293">
        <w:tc>
          <w:tcPr>
            <w:tcW w:w="562" w:type="dxa"/>
          </w:tcPr>
          <w:p w14:paraId="427AF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83E1A9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9E6058" w14:paraId="36885444" w14:textId="77777777" w:rsidTr="00F00293">
        <w:tc>
          <w:tcPr>
            <w:tcW w:w="562" w:type="dxa"/>
          </w:tcPr>
          <w:p w14:paraId="5029A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2F602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9E6058" w14:paraId="6AED7E8F" w14:textId="77777777" w:rsidTr="00F00293">
        <w:tc>
          <w:tcPr>
            <w:tcW w:w="562" w:type="dxa"/>
          </w:tcPr>
          <w:p w14:paraId="271592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B3D48B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9E6058" w14:paraId="417CE377" w14:textId="77777777" w:rsidTr="00F00293">
        <w:tc>
          <w:tcPr>
            <w:tcW w:w="562" w:type="dxa"/>
          </w:tcPr>
          <w:p w14:paraId="341D18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B3954F3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9E6058" w14:paraId="267CEE33" w14:textId="77777777" w:rsidTr="00F00293">
        <w:tc>
          <w:tcPr>
            <w:tcW w:w="562" w:type="dxa"/>
          </w:tcPr>
          <w:p w14:paraId="6F2F29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52CC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</w:p>
        </w:tc>
      </w:tr>
      <w:tr w:rsidR="009E6058" w14:paraId="3E0D5571" w14:textId="77777777" w:rsidTr="00F00293">
        <w:tc>
          <w:tcPr>
            <w:tcW w:w="562" w:type="dxa"/>
          </w:tcPr>
          <w:p w14:paraId="21CAD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0B857F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9E6058" w14:paraId="73B711A5" w14:textId="77777777" w:rsidTr="00F00293">
        <w:tc>
          <w:tcPr>
            <w:tcW w:w="562" w:type="dxa"/>
          </w:tcPr>
          <w:p w14:paraId="2093B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E34A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A19AC9E" w14:textId="77777777" w:rsidTr="00F00293">
        <w:tc>
          <w:tcPr>
            <w:tcW w:w="562" w:type="dxa"/>
          </w:tcPr>
          <w:p w14:paraId="512CD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50CEC8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9E6058" w14:paraId="6E62F93B" w14:textId="77777777" w:rsidTr="00F00293">
        <w:tc>
          <w:tcPr>
            <w:tcW w:w="562" w:type="dxa"/>
          </w:tcPr>
          <w:p w14:paraId="65FFFA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8415B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ABF525" w14:textId="77777777" w:rsidTr="00F00293">
        <w:tc>
          <w:tcPr>
            <w:tcW w:w="562" w:type="dxa"/>
          </w:tcPr>
          <w:p w14:paraId="66003C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24966F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9E6058" w14:paraId="409EF0D6" w14:textId="77777777" w:rsidTr="00F00293">
        <w:tc>
          <w:tcPr>
            <w:tcW w:w="562" w:type="dxa"/>
          </w:tcPr>
          <w:p w14:paraId="1FE85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7543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 и предложения.</w:t>
            </w:r>
          </w:p>
        </w:tc>
      </w:tr>
      <w:tr w:rsidR="009E6058" w14:paraId="71444BFF" w14:textId="77777777" w:rsidTr="00F00293">
        <w:tc>
          <w:tcPr>
            <w:tcW w:w="562" w:type="dxa"/>
          </w:tcPr>
          <w:p w14:paraId="2C8A1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11E3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</w:p>
        </w:tc>
      </w:tr>
      <w:tr w:rsidR="009E6058" w14:paraId="356AC734" w14:textId="77777777" w:rsidTr="00F00293">
        <w:tc>
          <w:tcPr>
            <w:tcW w:w="562" w:type="dxa"/>
          </w:tcPr>
          <w:p w14:paraId="642467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390647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9E6058" w14:paraId="105208F2" w14:textId="77777777" w:rsidTr="00F00293">
        <w:tc>
          <w:tcPr>
            <w:tcW w:w="562" w:type="dxa"/>
          </w:tcPr>
          <w:p w14:paraId="5C68E2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C7C15E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9E6058" w14:paraId="205B3998" w14:textId="77777777" w:rsidTr="00F00293">
        <w:tc>
          <w:tcPr>
            <w:tcW w:w="562" w:type="dxa"/>
          </w:tcPr>
          <w:p w14:paraId="362DD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8C0326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9E6058" w14:paraId="5374549C" w14:textId="77777777" w:rsidTr="00F00293">
        <w:tc>
          <w:tcPr>
            <w:tcW w:w="562" w:type="dxa"/>
          </w:tcPr>
          <w:p w14:paraId="66BD46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3FAA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Кругооборот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</w:t>
            </w:r>
            <w:proofErr w:type="spellEnd"/>
          </w:p>
        </w:tc>
      </w:tr>
      <w:tr w:rsidR="009E6058" w14:paraId="6F26C289" w14:textId="77777777" w:rsidTr="00F00293">
        <w:tc>
          <w:tcPr>
            <w:tcW w:w="562" w:type="dxa"/>
          </w:tcPr>
          <w:p w14:paraId="30DED7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FF6EE74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9E6058" w14:paraId="0BBFEA30" w14:textId="77777777" w:rsidTr="00F00293">
        <w:tc>
          <w:tcPr>
            <w:tcW w:w="562" w:type="dxa"/>
          </w:tcPr>
          <w:p w14:paraId="3D01FF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AB03D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FE4906">
              <w:rPr>
                <w:sz w:val="23"/>
                <w:szCs w:val="23"/>
              </w:rPr>
              <w:t>краткосрочном</w:t>
            </w:r>
            <w:proofErr w:type="gramEnd"/>
            <w:r w:rsidRPr="00FE4906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9E6058" w14:paraId="3A281343" w14:textId="77777777" w:rsidTr="00F00293">
        <w:tc>
          <w:tcPr>
            <w:tcW w:w="562" w:type="dxa"/>
          </w:tcPr>
          <w:p w14:paraId="5C87F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1120E6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9E6058" w14:paraId="32887639" w14:textId="77777777" w:rsidTr="00F00293">
        <w:tc>
          <w:tcPr>
            <w:tcW w:w="562" w:type="dxa"/>
          </w:tcPr>
          <w:p w14:paraId="2E77C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169C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F7F0ED" w14:textId="77777777" w:rsidTr="00F00293">
        <w:tc>
          <w:tcPr>
            <w:tcW w:w="562" w:type="dxa"/>
          </w:tcPr>
          <w:p w14:paraId="382C4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5D0BD39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9E6058" w14:paraId="031F31E2" w14:textId="77777777" w:rsidTr="00F00293">
        <w:tc>
          <w:tcPr>
            <w:tcW w:w="562" w:type="dxa"/>
          </w:tcPr>
          <w:p w14:paraId="59E276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FF989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земли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AD376EC" w14:textId="77777777" w:rsidTr="00F00293">
        <w:tc>
          <w:tcPr>
            <w:tcW w:w="562" w:type="dxa"/>
          </w:tcPr>
          <w:p w14:paraId="5EC95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83795B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Особенности макроэкономического подхода к исследованию </w:t>
            </w:r>
            <w:proofErr w:type="gramStart"/>
            <w:r w:rsidRPr="00FE4906">
              <w:rPr>
                <w:sz w:val="23"/>
                <w:szCs w:val="23"/>
              </w:rPr>
              <w:t>экономических</w:t>
            </w:r>
            <w:proofErr w:type="gramEnd"/>
          </w:p>
        </w:tc>
      </w:tr>
      <w:tr w:rsidR="009E6058" w14:paraId="42D522AE" w14:textId="77777777" w:rsidTr="00F00293">
        <w:tc>
          <w:tcPr>
            <w:tcW w:w="562" w:type="dxa"/>
          </w:tcPr>
          <w:p w14:paraId="6D85E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5F77F22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9E6058" w14:paraId="31F0520E" w14:textId="77777777" w:rsidTr="00F00293">
        <w:tc>
          <w:tcPr>
            <w:tcW w:w="562" w:type="dxa"/>
          </w:tcPr>
          <w:p w14:paraId="05A033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DD8D1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Национальное</w:t>
            </w:r>
            <w:proofErr w:type="spellEnd"/>
          </w:p>
        </w:tc>
      </w:tr>
      <w:tr w:rsidR="009E6058" w14:paraId="6CE605D5" w14:textId="77777777" w:rsidTr="00F00293">
        <w:tc>
          <w:tcPr>
            <w:tcW w:w="562" w:type="dxa"/>
          </w:tcPr>
          <w:p w14:paraId="6B88C1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8659A86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9E6058" w14:paraId="306ED4F0" w14:textId="77777777" w:rsidTr="00F00293">
        <w:tc>
          <w:tcPr>
            <w:tcW w:w="562" w:type="dxa"/>
          </w:tcPr>
          <w:p w14:paraId="4F7A9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E4BE3CC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FE4906">
              <w:rPr>
                <w:sz w:val="23"/>
                <w:szCs w:val="23"/>
              </w:rPr>
              <w:t>национальной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732FEC6D" w14:textId="77777777" w:rsidTr="00F00293">
        <w:tc>
          <w:tcPr>
            <w:tcW w:w="562" w:type="dxa"/>
          </w:tcPr>
          <w:p w14:paraId="26EBC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F4FCB1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9E6058" w14:paraId="23234518" w14:textId="77777777" w:rsidTr="00F00293">
        <w:tc>
          <w:tcPr>
            <w:tcW w:w="562" w:type="dxa"/>
          </w:tcPr>
          <w:p w14:paraId="108E0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425A477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9E6058" w14:paraId="0B26106E" w14:textId="77777777" w:rsidTr="00F00293">
        <w:tc>
          <w:tcPr>
            <w:tcW w:w="562" w:type="dxa"/>
          </w:tcPr>
          <w:p w14:paraId="1B1E7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AE3AB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9E6058" w14:paraId="5A93E310" w14:textId="77777777" w:rsidTr="00F00293">
        <w:tc>
          <w:tcPr>
            <w:tcW w:w="562" w:type="dxa"/>
          </w:tcPr>
          <w:p w14:paraId="4E5105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54A3304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9E6058" w14:paraId="08039849" w14:textId="77777777" w:rsidTr="00F00293">
        <w:tc>
          <w:tcPr>
            <w:tcW w:w="562" w:type="dxa"/>
          </w:tcPr>
          <w:p w14:paraId="767AC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7E36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</w:p>
        </w:tc>
      </w:tr>
      <w:tr w:rsidR="009E6058" w14:paraId="04C609E5" w14:textId="77777777" w:rsidTr="00F00293">
        <w:tc>
          <w:tcPr>
            <w:tcW w:w="562" w:type="dxa"/>
          </w:tcPr>
          <w:p w14:paraId="0CF5E6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095255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9E6058" w14:paraId="00603814" w14:textId="77777777" w:rsidTr="00F00293">
        <w:tc>
          <w:tcPr>
            <w:tcW w:w="562" w:type="dxa"/>
          </w:tcPr>
          <w:p w14:paraId="3C764B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145732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E4906">
              <w:rPr>
                <w:sz w:val="23"/>
                <w:szCs w:val="23"/>
              </w:rPr>
              <w:t>Антициклическая</w:t>
            </w:r>
            <w:proofErr w:type="spellEnd"/>
            <w:r w:rsidRPr="00FE4906">
              <w:rPr>
                <w:sz w:val="23"/>
                <w:szCs w:val="23"/>
              </w:rPr>
              <w:t xml:space="preserve"> политика государства. Инструменты по сглаживанию</w:t>
            </w:r>
          </w:p>
        </w:tc>
      </w:tr>
      <w:tr w:rsidR="009E6058" w14:paraId="1D611C11" w14:textId="77777777" w:rsidTr="00F00293">
        <w:tc>
          <w:tcPr>
            <w:tcW w:w="562" w:type="dxa"/>
          </w:tcPr>
          <w:p w14:paraId="06540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101CE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человеческого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F102987" w14:textId="77777777" w:rsidTr="00F00293">
        <w:tc>
          <w:tcPr>
            <w:tcW w:w="562" w:type="dxa"/>
          </w:tcPr>
          <w:p w14:paraId="317E8B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EBA6060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Рынок труда и его особенности. Спрос, предложение и равновесие на </w:t>
            </w:r>
            <w:proofErr w:type="gramStart"/>
            <w:r w:rsidRPr="00FE4906">
              <w:rPr>
                <w:sz w:val="23"/>
                <w:szCs w:val="23"/>
              </w:rPr>
              <w:t>рынке</w:t>
            </w:r>
            <w:proofErr w:type="gramEnd"/>
            <w:r w:rsidRPr="00FE4906">
              <w:rPr>
                <w:sz w:val="23"/>
                <w:szCs w:val="23"/>
              </w:rPr>
              <w:t xml:space="preserve"> труда.</w:t>
            </w:r>
          </w:p>
        </w:tc>
      </w:tr>
      <w:tr w:rsidR="009E6058" w14:paraId="4ABB55D9" w14:textId="77777777" w:rsidTr="00F00293">
        <w:tc>
          <w:tcPr>
            <w:tcW w:w="562" w:type="dxa"/>
          </w:tcPr>
          <w:p w14:paraId="1A15F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73FEEDC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9E6058" w14:paraId="51A9E087" w14:textId="77777777" w:rsidTr="00F00293">
        <w:tc>
          <w:tcPr>
            <w:tcW w:w="562" w:type="dxa"/>
          </w:tcPr>
          <w:p w14:paraId="0FD93D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C0D9F6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9E6058" w14:paraId="31F79754" w14:textId="77777777" w:rsidTr="00F00293">
        <w:tc>
          <w:tcPr>
            <w:tcW w:w="562" w:type="dxa"/>
          </w:tcPr>
          <w:p w14:paraId="7D178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A13BAF2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9E6058" w14:paraId="06375046" w14:textId="77777777" w:rsidTr="00F00293">
        <w:tc>
          <w:tcPr>
            <w:tcW w:w="562" w:type="dxa"/>
          </w:tcPr>
          <w:p w14:paraId="02753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66330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>. Денежные агрегаты.</w:t>
            </w:r>
          </w:p>
        </w:tc>
      </w:tr>
      <w:tr w:rsidR="009E6058" w14:paraId="69194C2C" w14:textId="77777777" w:rsidTr="00F00293">
        <w:tc>
          <w:tcPr>
            <w:tcW w:w="562" w:type="dxa"/>
          </w:tcPr>
          <w:p w14:paraId="130F46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C22AB7A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9E6058" w14:paraId="24309736" w14:textId="77777777" w:rsidTr="00F00293">
        <w:tc>
          <w:tcPr>
            <w:tcW w:w="562" w:type="dxa"/>
          </w:tcPr>
          <w:p w14:paraId="0A8C20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CC9C8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FE4906">
              <w:rPr>
                <w:sz w:val="23"/>
                <w:szCs w:val="23"/>
              </w:rPr>
              <w:t>кредитовании</w:t>
            </w:r>
            <w:proofErr w:type="gramEnd"/>
            <w:r w:rsidRPr="00FE4906">
              <w:rPr>
                <w:sz w:val="23"/>
                <w:szCs w:val="23"/>
              </w:rPr>
              <w:t xml:space="preserve"> хозяйствующих субъектов.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Центрального</w:t>
            </w:r>
            <w:proofErr w:type="spellEnd"/>
          </w:p>
        </w:tc>
      </w:tr>
      <w:tr w:rsidR="009E6058" w14:paraId="27730C08" w14:textId="77777777" w:rsidTr="00F00293">
        <w:tc>
          <w:tcPr>
            <w:tcW w:w="562" w:type="dxa"/>
          </w:tcPr>
          <w:p w14:paraId="7725A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B2DCF3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9E6058" w14:paraId="536FA1AC" w14:textId="77777777" w:rsidTr="00F00293">
        <w:tc>
          <w:tcPr>
            <w:tcW w:w="562" w:type="dxa"/>
          </w:tcPr>
          <w:p w14:paraId="03A15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FC995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>. Причины</w:t>
            </w:r>
          </w:p>
        </w:tc>
      </w:tr>
      <w:tr w:rsidR="009E6058" w14:paraId="4C73384D" w14:textId="77777777" w:rsidTr="00F00293">
        <w:tc>
          <w:tcPr>
            <w:tcW w:w="562" w:type="dxa"/>
          </w:tcPr>
          <w:p w14:paraId="7C9A3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2A845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безработицы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9E6058" w14:paraId="36866CE6" w14:textId="77777777" w:rsidTr="00F00293">
        <w:tc>
          <w:tcPr>
            <w:tcW w:w="562" w:type="dxa"/>
          </w:tcPr>
          <w:p w14:paraId="7B43B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EEDDEBA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9E6058" w14:paraId="30D0EF0A" w14:textId="77777777" w:rsidTr="00F00293">
        <w:tc>
          <w:tcPr>
            <w:tcW w:w="562" w:type="dxa"/>
          </w:tcPr>
          <w:p w14:paraId="5E0C79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FA24F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</w:p>
        </w:tc>
      </w:tr>
      <w:tr w:rsidR="009E6058" w14:paraId="3D020835" w14:textId="77777777" w:rsidTr="00F00293">
        <w:tc>
          <w:tcPr>
            <w:tcW w:w="562" w:type="dxa"/>
          </w:tcPr>
          <w:p w14:paraId="5A6F3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6B947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</w:p>
        </w:tc>
      </w:tr>
      <w:tr w:rsidR="009E6058" w14:paraId="6E8CEE51" w14:textId="77777777" w:rsidTr="00F00293">
        <w:tc>
          <w:tcPr>
            <w:tcW w:w="562" w:type="dxa"/>
          </w:tcPr>
          <w:p w14:paraId="1201B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7EF9DF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9E6058" w14:paraId="06AF9631" w14:textId="77777777" w:rsidTr="00F00293">
        <w:tc>
          <w:tcPr>
            <w:tcW w:w="562" w:type="dxa"/>
          </w:tcPr>
          <w:p w14:paraId="2F9F79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4045E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FF4C32" w14:textId="77777777" w:rsidTr="00F00293">
        <w:tc>
          <w:tcPr>
            <w:tcW w:w="562" w:type="dxa"/>
          </w:tcPr>
          <w:p w14:paraId="19219C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98798D7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FE4906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9E6058" w14:paraId="1F562369" w14:textId="77777777" w:rsidTr="00F00293">
        <w:tc>
          <w:tcPr>
            <w:tcW w:w="562" w:type="dxa"/>
          </w:tcPr>
          <w:p w14:paraId="5A1AD6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2ABAE9A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9E6058" w14:paraId="18FE6584" w14:textId="77777777" w:rsidTr="00F00293">
        <w:tc>
          <w:tcPr>
            <w:tcW w:w="562" w:type="dxa"/>
          </w:tcPr>
          <w:p w14:paraId="46994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178F93E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9E6058" w14:paraId="160E5237" w14:textId="77777777" w:rsidTr="00F00293">
        <w:tc>
          <w:tcPr>
            <w:tcW w:w="562" w:type="dxa"/>
          </w:tcPr>
          <w:p w14:paraId="72892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4016F0F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Интернационализация, интеграция и глобализация </w:t>
            </w:r>
            <w:proofErr w:type="gramStart"/>
            <w:r w:rsidRPr="00FE4906">
              <w:rPr>
                <w:sz w:val="23"/>
                <w:szCs w:val="23"/>
              </w:rPr>
              <w:t>социально-экономических</w:t>
            </w:r>
            <w:proofErr w:type="gramEnd"/>
          </w:p>
        </w:tc>
      </w:tr>
      <w:tr w:rsidR="009E6058" w14:paraId="4650227C" w14:textId="77777777" w:rsidTr="00F00293">
        <w:tc>
          <w:tcPr>
            <w:tcW w:w="562" w:type="dxa"/>
          </w:tcPr>
          <w:p w14:paraId="3E74D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2984307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FE4906">
              <w:rPr>
                <w:sz w:val="23"/>
                <w:szCs w:val="23"/>
              </w:rPr>
              <w:t>глобальной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757485B8" w14:textId="77777777" w:rsidTr="00F00293">
        <w:tc>
          <w:tcPr>
            <w:tcW w:w="562" w:type="dxa"/>
          </w:tcPr>
          <w:p w14:paraId="0B47B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9859A12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9E6058" w14:paraId="1D592F5E" w14:textId="77777777" w:rsidTr="00F00293">
        <w:tc>
          <w:tcPr>
            <w:tcW w:w="562" w:type="dxa"/>
          </w:tcPr>
          <w:p w14:paraId="123AD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5ECED51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Социально-экономические последствия безработицы. Закон </w:t>
            </w:r>
            <w:proofErr w:type="spellStart"/>
            <w:r w:rsidRPr="00FE4906">
              <w:rPr>
                <w:sz w:val="23"/>
                <w:szCs w:val="23"/>
              </w:rPr>
              <w:t>Оукена</w:t>
            </w:r>
            <w:proofErr w:type="spellEnd"/>
            <w:r w:rsidRPr="00FE4906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22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E49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32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E490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E4906" w14:paraId="5A1C9382" w14:textId="77777777" w:rsidTr="00801458">
        <w:tc>
          <w:tcPr>
            <w:tcW w:w="2336" w:type="dxa"/>
          </w:tcPr>
          <w:p w14:paraId="4C518DAB" w14:textId="77777777" w:rsidR="005D65A5" w:rsidRPr="00FE49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E49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E49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E49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E4906" w14:paraId="07658034" w14:textId="77777777" w:rsidTr="00801458">
        <w:tc>
          <w:tcPr>
            <w:tcW w:w="2336" w:type="dxa"/>
          </w:tcPr>
          <w:p w14:paraId="1553D698" w14:textId="78F29BFB" w:rsidR="005D65A5" w:rsidRPr="00FE49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E4906" w14:paraId="1AF0DBD5" w14:textId="77777777" w:rsidTr="00801458">
        <w:tc>
          <w:tcPr>
            <w:tcW w:w="2336" w:type="dxa"/>
          </w:tcPr>
          <w:p w14:paraId="017AF50E" w14:textId="77777777" w:rsidR="005D65A5" w:rsidRPr="00FE49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17CDA2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38BEDB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FEB84A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5D65A5" w:rsidRPr="00FE4906" w14:paraId="264B294A" w14:textId="77777777" w:rsidTr="00801458">
        <w:tc>
          <w:tcPr>
            <w:tcW w:w="2336" w:type="dxa"/>
          </w:tcPr>
          <w:p w14:paraId="252E31E7" w14:textId="77777777" w:rsidR="005D65A5" w:rsidRPr="00FE49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3D353E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3092EB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8123E6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D01A11C" w14:textId="61720847" w:rsidR="00F56264" w:rsidRPr="00FE490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E490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32241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4906" w14:paraId="77AD16FB" w14:textId="77777777" w:rsidTr="00F3454E">
        <w:tc>
          <w:tcPr>
            <w:tcW w:w="562" w:type="dxa"/>
          </w:tcPr>
          <w:p w14:paraId="59026C27" w14:textId="77777777" w:rsidR="00FE4906" w:rsidRPr="009E6058" w:rsidRDefault="00FE49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FBEC82" w14:textId="77777777" w:rsidR="00FE4906" w:rsidRPr="00FE4906" w:rsidRDefault="00FE49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38D9A6" w14:textId="77777777" w:rsidR="00FE4906" w:rsidRPr="00FE4906" w:rsidRDefault="00FE490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E490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32242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E490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E4906" w14:paraId="0267C479" w14:textId="77777777" w:rsidTr="00801458">
        <w:tc>
          <w:tcPr>
            <w:tcW w:w="2500" w:type="pct"/>
          </w:tcPr>
          <w:p w14:paraId="37F699C9" w14:textId="77777777" w:rsidR="00B8237E" w:rsidRPr="00FE49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E49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E4906" w14:paraId="3F240151" w14:textId="77777777" w:rsidTr="00801458">
        <w:tc>
          <w:tcPr>
            <w:tcW w:w="2500" w:type="pct"/>
          </w:tcPr>
          <w:p w14:paraId="61E91592" w14:textId="61A0874C" w:rsidR="00B8237E" w:rsidRPr="00FE49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E4906" w:rsidRDefault="005C548A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B8237E" w:rsidRPr="00FE4906" w14:paraId="034FD697" w14:textId="77777777" w:rsidTr="00801458">
        <w:tc>
          <w:tcPr>
            <w:tcW w:w="2500" w:type="pct"/>
          </w:tcPr>
          <w:p w14:paraId="2C7BC397" w14:textId="77777777" w:rsidR="00B8237E" w:rsidRPr="00FE49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0B4B2E" w14:textId="77777777" w:rsidR="00B8237E" w:rsidRPr="00FE4906" w:rsidRDefault="005C548A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Pr="00FE490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E490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3224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E490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F1FCB" w14:textId="77777777" w:rsidR="003D20CC" w:rsidRDefault="003D20CC" w:rsidP="00315CA6">
      <w:pPr>
        <w:spacing w:after="0" w:line="240" w:lineRule="auto"/>
      </w:pPr>
      <w:r>
        <w:separator/>
      </w:r>
    </w:p>
  </w:endnote>
  <w:endnote w:type="continuationSeparator" w:id="0">
    <w:p w14:paraId="1E5790D2" w14:textId="77777777" w:rsidR="003D20CC" w:rsidRDefault="003D20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6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11835" w14:textId="77777777" w:rsidR="003D20CC" w:rsidRDefault="003D20CC" w:rsidP="00315CA6">
      <w:pPr>
        <w:spacing w:after="0" w:line="240" w:lineRule="auto"/>
      </w:pPr>
      <w:r>
        <w:separator/>
      </w:r>
    </w:p>
  </w:footnote>
  <w:footnote w:type="continuationSeparator" w:id="0">
    <w:p w14:paraId="6B78A11D" w14:textId="77777777" w:rsidR="003D20CC" w:rsidRDefault="003D20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20CC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3907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6BC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906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9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9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F462C-AE2B-4057-A4F8-51E7AF0B5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20</Pages>
  <Words>6272</Words>
  <Characters>35754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